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38567" w14:textId="6868E9C3" w:rsidR="005F7DDD" w:rsidRPr="007B1A41" w:rsidRDefault="005F7DDD" w:rsidP="005F7DDD">
      <w:pPr>
        <w:pStyle w:val="NoSpacing"/>
        <w:rPr>
          <w:rFonts w:ascii="Adobe Fangsong Std R" w:eastAsia="Adobe Fangsong Std R" w:hAnsi="Adobe Fangsong Std R"/>
        </w:rPr>
      </w:pPr>
      <w:r w:rsidRPr="007B1A41">
        <w:rPr>
          <w:rFonts w:ascii="Adobe Fangsong Std R" w:eastAsia="Adobe Fangsong Std R" w:hAnsi="Adobe Fangsong Std R"/>
          <w:b/>
        </w:rPr>
        <w:t>Name of Course:</w:t>
      </w:r>
      <w:r w:rsidR="00303908" w:rsidRPr="007B1A41">
        <w:rPr>
          <w:rFonts w:ascii="Adobe Fangsong Std R" w:eastAsia="Adobe Fangsong Std R" w:hAnsi="Adobe Fangsong Std R"/>
          <w:b/>
        </w:rPr>
        <w:tab/>
        <w:t xml:space="preserve"> </w:t>
      </w:r>
      <w:r w:rsidR="00303908" w:rsidRPr="00303908">
        <w:rPr>
          <w:rFonts w:ascii="Adobe Fangsong Std R" w:eastAsia="Adobe Fangsong Std R" w:hAnsi="Adobe Fangsong Std R"/>
          <w:b/>
        </w:rPr>
        <w:t>Transport</w:t>
      </w:r>
      <w:r w:rsidR="00392B38" w:rsidRPr="00303908">
        <w:rPr>
          <w:rFonts w:ascii="Adobe Fangsong Std R" w:eastAsia="Adobe Fangsong Std R" w:hAnsi="Adobe Fangsong Std R"/>
          <w:b/>
        </w:rPr>
        <w:t xml:space="preserve"> Infrastructure Design</w:t>
      </w:r>
      <w:r w:rsidR="00392B38" w:rsidRPr="007B1A41">
        <w:rPr>
          <w:rFonts w:ascii="Adobe Fangsong Std R" w:eastAsia="Adobe Fangsong Std R" w:hAnsi="Adobe Fangsong Std R"/>
        </w:rPr>
        <w:t xml:space="preserve"> </w:t>
      </w:r>
      <w:r w:rsidRPr="00303908">
        <w:rPr>
          <w:rFonts w:ascii="Adobe Fangsong Std R" w:eastAsia="Adobe Fangsong Std R" w:hAnsi="Adobe Fangsong Std R"/>
          <w:color w:val="000000" w:themeColor="text1"/>
        </w:rPr>
        <w:t>(</w:t>
      </w:r>
      <w:r w:rsidR="0077327E">
        <w:rPr>
          <w:rFonts w:ascii="Adobe Fangsong Std R" w:eastAsia="Adobe Fangsong Std R" w:hAnsi="Adobe Fangsong Std R"/>
          <w:color w:val="000000" w:themeColor="text1"/>
        </w:rPr>
        <w:t>MTIP215)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07"/>
      </w:tblGrid>
      <w:tr w:rsidR="005F7DDD" w:rsidRPr="006D4901" w14:paraId="58909B86" w14:textId="77777777" w:rsidTr="006D4901">
        <w:tc>
          <w:tcPr>
            <w:tcW w:w="2235" w:type="dxa"/>
            <w:shd w:val="clear" w:color="auto" w:fill="auto"/>
          </w:tcPr>
          <w:p w14:paraId="7631868C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Programme &amp; Sem:</w:t>
            </w:r>
          </w:p>
        </w:tc>
        <w:tc>
          <w:tcPr>
            <w:tcW w:w="7007" w:type="dxa"/>
            <w:shd w:val="clear" w:color="auto" w:fill="auto"/>
          </w:tcPr>
          <w:p w14:paraId="6503A9A9" w14:textId="030DBD40" w:rsidR="005F7DDD" w:rsidRPr="006D4901" w:rsidRDefault="00392B38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Masters in Transport Planning</w:t>
            </w:r>
            <w:r w:rsidR="005F7DDD" w:rsidRPr="006D4901">
              <w:rPr>
                <w:rFonts w:ascii="Adobe Fangsong Std R" w:eastAsia="Adobe Fangsong Std R" w:hAnsi="Adobe Fangsong Std R"/>
              </w:rPr>
              <w:t xml:space="preserve">, Semester </w:t>
            </w:r>
            <w:r w:rsidRPr="006D4901">
              <w:rPr>
                <w:rFonts w:ascii="Adobe Fangsong Std R" w:eastAsia="Adobe Fangsong Std R" w:hAnsi="Adobe Fangsong Std R"/>
              </w:rPr>
              <w:t>two</w:t>
            </w:r>
          </w:p>
        </w:tc>
      </w:tr>
      <w:tr w:rsidR="005F7DDD" w:rsidRPr="006D4901" w14:paraId="73A9CFEA" w14:textId="77777777" w:rsidTr="006D4901">
        <w:trPr>
          <w:trHeight w:val="267"/>
        </w:trPr>
        <w:tc>
          <w:tcPr>
            <w:tcW w:w="2235" w:type="dxa"/>
            <w:shd w:val="clear" w:color="auto" w:fill="auto"/>
          </w:tcPr>
          <w:p w14:paraId="3EAB496F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Course Duration:</w:t>
            </w:r>
            <w:r w:rsidRPr="006D4901">
              <w:rPr>
                <w:rFonts w:ascii="Adobe Fangsong Std R" w:eastAsia="Adobe Fangsong Std R" w:hAnsi="Adobe Fangsong Std R"/>
              </w:rPr>
              <w:tab/>
            </w:r>
          </w:p>
        </w:tc>
        <w:tc>
          <w:tcPr>
            <w:tcW w:w="7007" w:type="dxa"/>
            <w:shd w:val="clear" w:color="auto" w:fill="auto"/>
          </w:tcPr>
          <w:p w14:paraId="4C2CF46D" w14:textId="2C6325B5" w:rsidR="005F7DDD" w:rsidRPr="006D4901" w:rsidRDefault="00392B38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July</w:t>
            </w:r>
            <w:r w:rsidR="005F7DDD" w:rsidRPr="006D4901">
              <w:rPr>
                <w:rFonts w:ascii="Adobe Fangsong Std R" w:eastAsia="Adobe Fangsong Std R" w:hAnsi="Adobe Fangsong Std R"/>
              </w:rPr>
              <w:t xml:space="preserve"> </w:t>
            </w:r>
            <w:r w:rsidRPr="006D4901">
              <w:rPr>
                <w:rFonts w:ascii="Adobe Fangsong Std R" w:eastAsia="Adobe Fangsong Std R" w:hAnsi="Adobe Fangsong Std R"/>
              </w:rPr>
              <w:t>4</w:t>
            </w:r>
            <w:r w:rsidR="005F7DDD" w:rsidRPr="006D4901">
              <w:rPr>
                <w:rFonts w:ascii="Adobe Fangsong Std R" w:eastAsia="Adobe Fangsong Std R" w:hAnsi="Adobe Fangsong Std R"/>
              </w:rPr>
              <w:t>, 202</w:t>
            </w:r>
            <w:r w:rsidRPr="006D4901">
              <w:rPr>
                <w:rFonts w:ascii="Adobe Fangsong Std R" w:eastAsia="Adobe Fangsong Std R" w:hAnsi="Adobe Fangsong Std R"/>
              </w:rPr>
              <w:t>3</w:t>
            </w:r>
            <w:r w:rsidR="005F7DDD" w:rsidRPr="006D4901">
              <w:rPr>
                <w:rFonts w:ascii="Adobe Fangsong Std R" w:eastAsia="Adobe Fangsong Std R" w:hAnsi="Adobe Fangsong Std R"/>
              </w:rPr>
              <w:t xml:space="preserve"> to</w:t>
            </w:r>
            <w:r w:rsidRPr="006D4901">
              <w:rPr>
                <w:rFonts w:ascii="Adobe Fangsong Std R" w:eastAsia="Adobe Fangsong Std R" w:hAnsi="Adobe Fangsong Std R"/>
              </w:rPr>
              <w:t xml:space="preserve"> Nov</w:t>
            </w:r>
            <w:r w:rsidR="006E7050" w:rsidRPr="006D4901">
              <w:rPr>
                <w:rFonts w:ascii="Adobe Fangsong Std R" w:eastAsia="Adobe Fangsong Std R" w:hAnsi="Adobe Fangsong Std R"/>
              </w:rPr>
              <w:t xml:space="preserve"> </w:t>
            </w:r>
            <w:r w:rsidRPr="006D4901">
              <w:rPr>
                <w:rFonts w:ascii="Adobe Fangsong Std R" w:eastAsia="Adobe Fangsong Std R" w:hAnsi="Adobe Fangsong Std R"/>
              </w:rPr>
              <w:t>22</w:t>
            </w:r>
            <w:r w:rsidR="006E7050" w:rsidRPr="006D4901">
              <w:rPr>
                <w:rFonts w:ascii="Adobe Fangsong Std R" w:eastAsia="Adobe Fangsong Std R" w:hAnsi="Adobe Fangsong Std R"/>
              </w:rPr>
              <w:t>, 202</w:t>
            </w:r>
            <w:r w:rsidRPr="006D4901">
              <w:rPr>
                <w:rFonts w:ascii="Adobe Fangsong Std R" w:eastAsia="Adobe Fangsong Std R" w:hAnsi="Adobe Fangsong Std R"/>
              </w:rPr>
              <w:t>3</w:t>
            </w:r>
          </w:p>
        </w:tc>
      </w:tr>
      <w:tr w:rsidR="005F7DDD" w:rsidRPr="006D4901" w14:paraId="2FFE0321" w14:textId="77777777" w:rsidTr="006D4901">
        <w:tc>
          <w:tcPr>
            <w:tcW w:w="2235" w:type="dxa"/>
            <w:shd w:val="clear" w:color="auto" w:fill="auto"/>
          </w:tcPr>
          <w:p w14:paraId="549A2770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Course Coordinator:</w:t>
            </w:r>
          </w:p>
        </w:tc>
        <w:tc>
          <w:tcPr>
            <w:tcW w:w="7007" w:type="dxa"/>
            <w:shd w:val="clear" w:color="auto" w:fill="auto"/>
          </w:tcPr>
          <w:p w14:paraId="38E7CF07" w14:textId="698183AD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proofErr w:type="spellStart"/>
            <w:r w:rsidRPr="006D4901">
              <w:rPr>
                <w:rFonts w:ascii="Adobe Fangsong Std R" w:eastAsia="Adobe Fangsong Std R" w:hAnsi="Adobe Fangsong Std R"/>
              </w:rPr>
              <w:t>Dr.</w:t>
            </w:r>
            <w:proofErr w:type="spellEnd"/>
            <w:r w:rsidRPr="006D4901">
              <w:rPr>
                <w:rFonts w:ascii="Adobe Fangsong Std R" w:eastAsia="Adobe Fangsong Std R" w:hAnsi="Adobe Fangsong Std R"/>
              </w:rPr>
              <w:t xml:space="preserve"> Solanki Ghosh, Assistant Professor, Dept. of Planning, (solankiarchi@spav.edu.in)</w:t>
            </w:r>
          </w:p>
        </w:tc>
      </w:tr>
      <w:tr w:rsidR="005F7DDD" w:rsidRPr="006D4901" w14:paraId="7A353E4A" w14:textId="77777777" w:rsidTr="006D4901">
        <w:tc>
          <w:tcPr>
            <w:tcW w:w="2235" w:type="dxa"/>
            <w:shd w:val="clear" w:color="auto" w:fill="auto"/>
          </w:tcPr>
          <w:p w14:paraId="3ECADCAF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Number of Credits:</w:t>
            </w:r>
          </w:p>
        </w:tc>
        <w:tc>
          <w:tcPr>
            <w:tcW w:w="7007" w:type="dxa"/>
            <w:shd w:val="clear" w:color="auto" w:fill="auto"/>
          </w:tcPr>
          <w:p w14:paraId="0780FB4C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03</w:t>
            </w:r>
          </w:p>
        </w:tc>
      </w:tr>
      <w:tr w:rsidR="005F7DDD" w:rsidRPr="006D4901" w14:paraId="4D1FF4AF" w14:textId="77777777" w:rsidTr="006D4901">
        <w:tc>
          <w:tcPr>
            <w:tcW w:w="2235" w:type="dxa"/>
            <w:shd w:val="clear" w:color="auto" w:fill="auto"/>
          </w:tcPr>
          <w:p w14:paraId="67A3991D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Subject Category:</w:t>
            </w:r>
            <w:r w:rsidRPr="006D4901">
              <w:rPr>
                <w:rFonts w:ascii="Adobe Fangsong Std R" w:eastAsia="Adobe Fangsong Std R" w:hAnsi="Adobe Fangsong Std R"/>
              </w:rPr>
              <w:tab/>
            </w:r>
          </w:p>
        </w:tc>
        <w:tc>
          <w:tcPr>
            <w:tcW w:w="7007" w:type="dxa"/>
            <w:shd w:val="clear" w:color="auto" w:fill="auto"/>
          </w:tcPr>
          <w:p w14:paraId="0A35CDAC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Theory</w:t>
            </w:r>
          </w:p>
        </w:tc>
      </w:tr>
      <w:tr w:rsidR="005F7DDD" w:rsidRPr="006D4901" w14:paraId="623A5F11" w14:textId="77777777" w:rsidTr="006D4901">
        <w:tc>
          <w:tcPr>
            <w:tcW w:w="2235" w:type="dxa"/>
            <w:shd w:val="clear" w:color="auto" w:fill="auto"/>
          </w:tcPr>
          <w:p w14:paraId="5DFAB610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Total Periods/Week:</w:t>
            </w:r>
          </w:p>
        </w:tc>
        <w:tc>
          <w:tcPr>
            <w:tcW w:w="7007" w:type="dxa"/>
            <w:shd w:val="clear" w:color="auto" w:fill="auto"/>
          </w:tcPr>
          <w:p w14:paraId="76277181" w14:textId="6B6C9615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03 (See Time Table for details)</w:t>
            </w:r>
          </w:p>
        </w:tc>
      </w:tr>
      <w:tr w:rsidR="005F7DDD" w:rsidRPr="006D4901" w14:paraId="684B4FDC" w14:textId="77777777" w:rsidTr="006D4901">
        <w:tc>
          <w:tcPr>
            <w:tcW w:w="2235" w:type="dxa"/>
            <w:shd w:val="clear" w:color="auto" w:fill="auto"/>
          </w:tcPr>
          <w:p w14:paraId="745DFD18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 xml:space="preserve">Internal Assessment </w:t>
            </w:r>
          </w:p>
        </w:tc>
        <w:tc>
          <w:tcPr>
            <w:tcW w:w="7007" w:type="dxa"/>
            <w:shd w:val="clear" w:color="auto" w:fill="auto"/>
          </w:tcPr>
          <w:p w14:paraId="54C36D77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50 (minimum pass marks 50%)</w:t>
            </w:r>
          </w:p>
        </w:tc>
      </w:tr>
      <w:tr w:rsidR="005F7DDD" w:rsidRPr="006D4901" w14:paraId="45CA490A" w14:textId="77777777" w:rsidTr="006D4901">
        <w:tc>
          <w:tcPr>
            <w:tcW w:w="2235" w:type="dxa"/>
            <w:shd w:val="clear" w:color="auto" w:fill="auto"/>
          </w:tcPr>
          <w:p w14:paraId="2C439EC3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End Evaluation</w:t>
            </w:r>
          </w:p>
        </w:tc>
        <w:tc>
          <w:tcPr>
            <w:tcW w:w="7007" w:type="dxa"/>
            <w:shd w:val="clear" w:color="auto" w:fill="auto"/>
          </w:tcPr>
          <w:p w14:paraId="392E71A3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50 (minimum pass marks 50%) – Written Exam.</w:t>
            </w:r>
          </w:p>
        </w:tc>
      </w:tr>
      <w:tr w:rsidR="005F7DDD" w:rsidRPr="006D4901" w14:paraId="4F83C237" w14:textId="77777777" w:rsidTr="006D4901">
        <w:tc>
          <w:tcPr>
            <w:tcW w:w="2235" w:type="dxa"/>
            <w:shd w:val="clear" w:color="auto" w:fill="auto"/>
          </w:tcPr>
          <w:p w14:paraId="7C60E1C4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Total Marks</w:t>
            </w:r>
          </w:p>
        </w:tc>
        <w:tc>
          <w:tcPr>
            <w:tcW w:w="7007" w:type="dxa"/>
            <w:shd w:val="clear" w:color="auto" w:fill="auto"/>
          </w:tcPr>
          <w:p w14:paraId="2BC213F1" w14:textId="77777777" w:rsidR="005F7DDD" w:rsidRPr="006D4901" w:rsidRDefault="005F7DDD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100 (to be converted to CGPA credit pattern as per regulations)</w:t>
            </w:r>
          </w:p>
        </w:tc>
      </w:tr>
    </w:tbl>
    <w:p w14:paraId="0CBEA4A1" w14:textId="77777777" w:rsidR="005F7DDD" w:rsidRPr="007B1A41" w:rsidRDefault="005F7DDD" w:rsidP="005F7DDD">
      <w:pPr>
        <w:pStyle w:val="NoSpacing"/>
        <w:ind w:left="2160" w:hanging="2160"/>
        <w:rPr>
          <w:rFonts w:ascii="Adobe Fangsong Std R" w:eastAsia="Adobe Fangsong Std R" w:hAnsi="Adobe Fangsong Std R"/>
          <w:b/>
        </w:rPr>
      </w:pPr>
    </w:p>
    <w:p w14:paraId="0DD4E751" w14:textId="14E5F6D3" w:rsidR="005F7DDD" w:rsidRPr="007B1A41" w:rsidRDefault="005F7DDD" w:rsidP="00392B38">
      <w:pPr>
        <w:pStyle w:val="NoSpacing"/>
        <w:ind w:left="2268" w:hanging="2268"/>
        <w:rPr>
          <w:rFonts w:ascii="Adobe Fangsong Std R" w:eastAsia="Adobe Fangsong Std R" w:hAnsi="Adobe Fangsong Std R"/>
        </w:rPr>
      </w:pPr>
      <w:r w:rsidRPr="007B1A41">
        <w:rPr>
          <w:rFonts w:ascii="Adobe Fangsong Std R" w:eastAsia="Adobe Fangsong Std R" w:hAnsi="Adobe Fangsong Std R"/>
          <w:b/>
        </w:rPr>
        <w:t>Subject Objective:</w:t>
      </w:r>
      <w:r w:rsidRPr="007B1A41">
        <w:rPr>
          <w:rFonts w:ascii="Adobe Fangsong Std R" w:eastAsia="Adobe Fangsong Std R" w:hAnsi="Adobe Fangsong Std R"/>
        </w:rPr>
        <w:t xml:space="preserve">    </w:t>
      </w:r>
      <w:r w:rsidRPr="007B1A41">
        <w:rPr>
          <w:rFonts w:ascii="Adobe Fangsong Std R" w:eastAsia="Adobe Fangsong Std R" w:hAnsi="Adobe Fangsong Std R"/>
        </w:rPr>
        <w:tab/>
      </w:r>
      <w:r w:rsidR="00392B38" w:rsidRPr="007B1A41">
        <w:rPr>
          <w:rFonts w:ascii="Adobe Fangsong Std R" w:eastAsia="Adobe Fangsong Std R" w:hAnsi="Adobe Fangsong Std R"/>
        </w:rPr>
        <w:t>To introduce planning strategies, design considerations and standards for transportation infrastructure.</w:t>
      </w:r>
    </w:p>
    <w:p w14:paraId="3BBAC799" w14:textId="77777777" w:rsidR="005F7DDD" w:rsidRPr="007B1A41" w:rsidRDefault="005F7DDD" w:rsidP="005F7DDD">
      <w:pPr>
        <w:pStyle w:val="NoSpacing"/>
        <w:ind w:left="2160" w:hanging="2160"/>
        <w:rPr>
          <w:rFonts w:ascii="Adobe Fangsong Std R" w:eastAsia="Adobe Fangsong Std R" w:hAnsi="Adobe Fangsong Std R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4277"/>
        <w:gridCol w:w="3068"/>
      </w:tblGrid>
      <w:tr w:rsidR="00576B9A" w:rsidRPr="007B1A41" w14:paraId="4004F8C0" w14:textId="4B6E8E0B" w:rsidTr="00EF7D39">
        <w:tc>
          <w:tcPr>
            <w:tcW w:w="1021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8802C4" w14:textId="77777777" w:rsidR="00576B9A" w:rsidRPr="007B1A41" w:rsidRDefault="00576B9A" w:rsidP="000C1428">
            <w:pPr>
              <w:pStyle w:val="NoSpacing"/>
              <w:rPr>
                <w:rFonts w:ascii="Adobe Fangsong Std R" w:eastAsia="Adobe Fangsong Std R" w:hAnsi="Adobe Fangsong Std R"/>
                <w:b/>
              </w:rPr>
            </w:pPr>
            <w:r w:rsidRPr="007B1A41">
              <w:rPr>
                <w:rFonts w:ascii="Adobe Fangsong Std R" w:eastAsia="Adobe Fangsong Std R" w:hAnsi="Adobe Fangsong Std R"/>
                <w:b/>
              </w:rPr>
              <w:t>Week</w:t>
            </w:r>
          </w:p>
        </w:tc>
        <w:tc>
          <w:tcPr>
            <w:tcW w:w="2317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7DEC5F0" w14:textId="77777777" w:rsidR="00576B9A" w:rsidRPr="007B1A41" w:rsidRDefault="00576B9A" w:rsidP="000C1428">
            <w:pPr>
              <w:pStyle w:val="NoSpacing"/>
              <w:rPr>
                <w:rFonts w:ascii="Adobe Fangsong Std R" w:eastAsia="Adobe Fangsong Std R" w:hAnsi="Adobe Fangsong Std R"/>
                <w:b/>
              </w:rPr>
            </w:pPr>
            <w:r w:rsidRPr="007B1A41">
              <w:rPr>
                <w:rFonts w:ascii="Adobe Fangsong Std R" w:eastAsia="Adobe Fangsong Std R" w:hAnsi="Adobe Fangsong Std R"/>
                <w:b/>
              </w:rPr>
              <w:t>Lecture / Session Topic (Teaching-Learning Objective aimed)</w:t>
            </w:r>
          </w:p>
        </w:tc>
        <w:tc>
          <w:tcPr>
            <w:tcW w:w="1662" w:type="pct"/>
            <w:tcBorders>
              <w:bottom w:val="single" w:sz="4" w:space="0" w:color="auto"/>
            </w:tcBorders>
            <w:shd w:val="pct10" w:color="auto" w:fill="auto"/>
          </w:tcPr>
          <w:p w14:paraId="6B4C0DBE" w14:textId="360D3A5F" w:rsidR="00576B9A" w:rsidRPr="007B1A41" w:rsidRDefault="00576B9A" w:rsidP="000C1428">
            <w:pPr>
              <w:pStyle w:val="NoSpacing"/>
              <w:rPr>
                <w:rFonts w:ascii="Adobe Fangsong Std R" w:eastAsia="Adobe Fangsong Std R" w:hAnsi="Adobe Fangsong Std R"/>
                <w:b/>
              </w:rPr>
            </w:pPr>
            <w:r>
              <w:rPr>
                <w:rFonts w:ascii="Adobe Fangsong Std R" w:eastAsia="Adobe Fangsong Std R" w:hAnsi="Adobe Fangsong Std R"/>
                <w:b/>
              </w:rPr>
              <w:t>Unit and Assignment</w:t>
            </w:r>
          </w:p>
        </w:tc>
      </w:tr>
      <w:tr w:rsidR="00576B9A" w:rsidRPr="007B1A41" w14:paraId="07B1840E" w14:textId="5FB81261" w:rsidTr="00EF7D39">
        <w:trPr>
          <w:trHeight w:val="680"/>
        </w:trPr>
        <w:tc>
          <w:tcPr>
            <w:tcW w:w="1021" w:type="pct"/>
            <w:vAlign w:val="center"/>
          </w:tcPr>
          <w:p w14:paraId="5BE6B779" w14:textId="77777777" w:rsidR="00576B9A" w:rsidRPr="007B1A41" w:rsidRDefault="00576B9A" w:rsidP="000C142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 xml:space="preserve">Week 1 </w:t>
            </w:r>
          </w:p>
          <w:p w14:paraId="19C7B38C" w14:textId="20135CC8" w:rsidR="00576B9A" w:rsidRPr="007B1A41" w:rsidRDefault="00576B9A" w:rsidP="000C142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(18 July)</w:t>
            </w:r>
          </w:p>
        </w:tc>
        <w:tc>
          <w:tcPr>
            <w:tcW w:w="2317" w:type="pct"/>
            <w:vAlign w:val="center"/>
          </w:tcPr>
          <w:p w14:paraId="1D3FB483" w14:textId="2B5300C7" w:rsidR="00576B9A" w:rsidRPr="007B1A41" w:rsidRDefault="00576B9A" w:rsidP="000C1428">
            <w:pPr>
              <w:spacing w:line="240" w:lineRule="auto"/>
              <w:jc w:val="both"/>
              <w:rPr>
                <w:rFonts w:ascii="Adobe Fangsong Std R" w:eastAsia="Adobe Fangsong Std R" w:hAnsi="Adobe Fangsong Std R"/>
                <w:bCs/>
              </w:rPr>
            </w:pPr>
            <w:r w:rsidRPr="00576B9A">
              <w:rPr>
                <w:rFonts w:ascii="Adobe Fangsong Std R" w:eastAsia="Adobe Fangsong Std R" w:hAnsi="Adobe Fangsong Std R"/>
                <w:bCs/>
              </w:rPr>
              <w:t>Design of roundabouts; Design of grade separated intersection and interchange</w:t>
            </w:r>
          </w:p>
        </w:tc>
        <w:tc>
          <w:tcPr>
            <w:tcW w:w="1662" w:type="pct"/>
            <w:vMerge w:val="restart"/>
          </w:tcPr>
          <w:p w14:paraId="0344B8D7" w14:textId="77777777" w:rsidR="00576B9A" w:rsidRDefault="00576B9A" w:rsidP="000C1428">
            <w:pPr>
              <w:spacing w:line="240" w:lineRule="auto"/>
              <w:jc w:val="both"/>
              <w:rPr>
                <w:rFonts w:ascii="Adobe Fangsong Std R" w:eastAsia="Adobe Fangsong Std R" w:hAnsi="Adobe Fangsong Std R"/>
                <w:bCs/>
              </w:rPr>
            </w:pPr>
            <w:r>
              <w:rPr>
                <w:rFonts w:ascii="Adobe Fangsong Std R" w:eastAsia="Adobe Fangsong Std R" w:hAnsi="Adobe Fangsong Std R"/>
                <w:bCs/>
              </w:rPr>
              <w:t>Unit 1: Road Infrastructure</w:t>
            </w:r>
          </w:p>
          <w:p w14:paraId="16ED049C" w14:textId="6F64926A" w:rsidR="00576B9A" w:rsidRDefault="00576B9A" w:rsidP="000C1428">
            <w:pPr>
              <w:spacing w:line="240" w:lineRule="auto"/>
              <w:jc w:val="both"/>
              <w:rPr>
                <w:rFonts w:ascii="Adobe Fangsong Std R" w:eastAsia="Adobe Fangsong Std R" w:hAnsi="Adobe Fangsong Std R"/>
                <w:bCs/>
              </w:rPr>
            </w:pPr>
            <w:r>
              <w:rPr>
                <w:rFonts w:ascii="Adobe Fangsong Std R" w:eastAsia="Adobe Fangsong Std R" w:hAnsi="Adobe Fangsong Std R"/>
                <w:bCs/>
              </w:rPr>
              <w:t xml:space="preserve">Assignment 1: </w:t>
            </w:r>
          </w:p>
          <w:p w14:paraId="33A603DB" w14:textId="2F535C92" w:rsidR="00576B9A" w:rsidRPr="007B1A41" w:rsidRDefault="00576B9A" w:rsidP="000C1428">
            <w:pPr>
              <w:spacing w:line="240" w:lineRule="auto"/>
              <w:jc w:val="both"/>
              <w:rPr>
                <w:rFonts w:ascii="Adobe Fangsong Std R" w:eastAsia="Adobe Fangsong Std R" w:hAnsi="Adobe Fangsong Std R"/>
                <w:bCs/>
              </w:rPr>
            </w:pPr>
            <w:r>
              <w:rPr>
                <w:rFonts w:ascii="Adobe Fangsong Std R" w:eastAsia="Adobe Fangsong Std R" w:hAnsi="Adobe Fangsong Std R"/>
                <w:bCs/>
              </w:rPr>
              <w:t>Evaluation of road infrastructural provisions for ITI road, Vijayawada.</w:t>
            </w:r>
          </w:p>
        </w:tc>
      </w:tr>
      <w:tr w:rsidR="00576B9A" w:rsidRPr="007B1A41" w14:paraId="7D047FBB" w14:textId="02EEC2A0" w:rsidTr="00EF7D39">
        <w:tc>
          <w:tcPr>
            <w:tcW w:w="1021" w:type="pct"/>
            <w:vAlign w:val="center"/>
          </w:tcPr>
          <w:p w14:paraId="159BBA06" w14:textId="77777777" w:rsidR="00576B9A" w:rsidRPr="007B1A41" w:rsidRDefault="00576B9A" w:rsidP="000C142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 xml:space="preserve">Week 2 </w:t>
            </w:r>
          </w:p>
          <w:p w14:paraId="4023B2DA" w14:textId="031542BE" w:rsidR="00576B9A" w:rsidRPr="007B1A41" w:rsidRDefault="00576B9A" w:rsidP="000C142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(25 July)</w:t>
            </w:r>
          </w:p>
        </w:tc>
        <w:tc>
          <w:tcPr>
            <w:tcW w:w="2317" w:type="pct"/>
            <w:vAlign w:val="center"/>
          </w:tcPr>
          <w:p w14:paraId="34911DA7" w14:textId="3D56FBEB" w:rsidR="00576B9A" w:rsidRPr="007B1A41" w:rsidRDefault="00576B9A" w:rsidP="00576B9A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D</w:t>
            </w:r>
            <w:r w:rsidRPr="00576B9A">
              <w:rPr>
                <w:rFonts w:ascii="Adobe Fangsong Std R" w:eastAsia="Adobe Fangsong Std R" w:hAnsi="Adobe Fangsong Std R"/>
              </w:rPr>
              <w:t>esign of tunnel roads;</w:t>
            </w:r>
            <w:r>
              <w:rPr>
                <w:rFonts w:ascii="Adobe Fangsong Std R" w:eastAsia="Adobe Fangsong Std R" w:hAnsi="Adobe Fangsong Std R"/>
              </w:rPr>
              <w:t xml:space="preserve"> </w:t>
            </w:r>
            <w:r w:rsidRPr="00576B9A">
              <w:rPr>
                <w:rFonts w:ascii="Adobe Fangsong Std R" w:eastAsia="Adobe Fangsong Std R" w:hAnsi="Adobe Fangsong Std R"/>
              </w:rPr>
              <w:t>Design of bus stops and shelters, bus bays</w:t>
            </w:r>
          </w:p>
        </w:tc>
        <w:tc>
          <w:tcPr>
            <w:tcW w:w="1662" w:type="pct"/>
            <w:vMerge/>
          </w:tcPr>
          <w:p w14:paraId="1CAD3457" w14:textId="77777777" w:rsidR="00576B9A" w:rsidRPr="007B1A41" w:rsidRDefault="00576B9A" w:rsidP="000C142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  <w:tr w:rsidR="00576B9A" w:rsidRPr="007B1A41" w14:paraId="5D460031" w14:textId="3BBDBAA2" w:rsidTr="00EF7D39">
        <w:tc>
          <w:tcPr>
            <w:tcW w:w="1021" w:type="pct"/>
            <w:vAlign w:val="center"/>
          </w:tcPr>
          <w:p w14:paraId="721D6803" w14:textId="77777777" w:rsidR="00576B9A" w:rsidRPr="007B1A41" w:rsidRDefault="00576B9A" w:rsidP="000C142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 xml:space="preserve">Week 3 </w:t>
            </w:r>
          </w:p>
          <w:p w14:paraId="30A52671" w14:textId="6FED9EB0" w:rsidR="00576B9A" w:rsidRPr="007B1A41" w:rsidRDefault="00576B9A" w:rsidP="000C142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(1 Aug)</w:t>
            </w:r>
          </w:p>
        </w:tc>
        <w:tc>
          <w:tcPr>
            <w:tcW w:w="2317" w:type="pct"/>
            <w:vAlign w:val="center"/>
          </w:tcPr>
          <w:p w14:paraId="4AC07A1E" w14:textId="741A2CCD" w:rsidR="00576B9A" w:rsidRPr="007B1A41" w:rsidRDefault="00576B9A" w:rsidP="00576B9A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576B9A">
              <w:rPr>
                <w:rFonts w:ascii="Adobe Fangsong Std R" w:eastAsia="Adobe Fangsong Std R" w:hAnsi="Adobe Fangsong Std R"/>
              </w:rPr>
              <w:t>Parking facilities (surface and multi – level) layout design;</w:t>
            </w:r>
            <w:r>
              <w:rPr>
                <w:rFonts w:ascii="Adobe Fangsong Std R" w:eastAsia="Adobe Fangsong Std R" w:hAnsi="Adobe Fangsong Std R"/>
              </w:rPr>
              <w:t xml:space="preserve"> </w:t>
            </w:r>
            <w:r w:rsidRPr="00576B9A">
              <w:rPr>
                <w:rFonts w:ascii="Adobe Fangsong Std R" w:eastAsia="Adobe Fangsong Std R" w:hAnsi="Adobe Fangsong Std R"/>
              </w:rPr>
              <w:t>design of pedestrian facilities (subways, foot over bridges); cycle tracks; NMT facilities</w:t>
            </w:r>
          </w:p>
        </w:tc>
        <w:tc>
          <w:tcPr>
            <w:tcW w:w="1662" w:type="pct"/>
            <w:vMerge/>
          </w:tcPr>
          <w:p w14:paraId="78ADBF33" w14:textId="77777777" w:rsidR="00576B9A" w:rsidRPr="007B1A41" w:rsidRDefault="00576B9A" w:rsidP="00EC2C35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  <w:tr w:rsidR="00576B9A" w:rsidRPr="007B1A41" w14:paraId="6DECF50E" w14:textId="3C8D0C60" w:rsidTr="00EF7D39"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9F96B" w14:textId="77777777" w:rsidR="00576B9A" w:rsidRPr="007B1A41" w:rsidRDefault="00576B9A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Week 4</w:t>
            </w:r>
          </w:p>
          <w:p w14:paraId="7382A694" w14:textId="56EE9903" w:rsidR="00576B9A" w:rsidRPr="007B1A41" w:rsidRDefault="00576B9A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(8 Aug)</w:t>
            </w:r>
          </w:p>
          <w:p w14:paraId="6A2750FB" w14:textId="417A4EAF" w:rsidR="00576B9A" w:rsidRPr="007B1A41" w:rsidRDefault="00576B9A" w:rsidP="000C1428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2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3EB62" w14:textId="77777777" w:rsidR="00576B9A" w:rsidRPr="00576B9A" w:rsidRDefault="00576B9A" w:rsidP="00576B9A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576B9A">
              <w:rPr>
                <w:rFonts w:ascii="Adobe Fangsong Std R" w:eastAsia="Adobe Fangsong Std R" w:hAnsi="Adobe Fangsong Std R"/>
              </w:rPr>
              <w:t>Rail alignment surveys; Permanent way- rails, sleepers, ballast, sleepers; Curvature of track types of</w:t>
            </w:r>
          </w:p>
          <w:p w14:paraId="015AA898" w14:textId="0BD9E8BE" w:rsidR="00576B9A" w:rsidRPr="007B1A41" w:rsidRDefault="00576B9A" w:rsidP="00576B9A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576B9A">
              <w:rPr>
                <w:rFonts w:ascii="Adobe Fangsong Std R" w:eastAsia="Adobe Fangsong Std R" w:hAnsi="Adobe Fangsong Std R"/>
              </w:rPr>
              <w:t>curves, degree of curvature, super -elevation, transition curves</w:t>
            </w:r>
          </w:p>
        </w:tc>
        <w:tc>
          <w:tcPr>
            <w:tcW w:w="1662" w:type="pct"/>
            <w:tcBorders>
              <w:bottom w:val="single" w:sz="4" w:space="0" w:color="auto"/>
            </w:tcBorders>
          </w:tcPr>
          <w:p w14:paraId="31A5C8A4" w14:textId="77777777" w:rsidR="00576B9A" w:rsidRDefault="00576B9A" w:rsidP="000C142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Unit 2: Rail Infrastructure</w:t>
            </w:r>
          </w:p>
          <w:p w14:paraId="1FDADA89" w14:textId="77777777" w:rsidR="00576B9A" w:rsidRDefault="00576B9A" w:rsidP="000C142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 xml:space="preserve">Assignment 2: </w:t>
            </w:r>
          </w:p>
          <w:p w14:paraId="0A209AAA" w14:textId="278F592C" w:rsidR="00576B9A" w:rsidRPr="007B1A41" w:rsidRDefault="00576B9A" w:rsidP="000C1428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  <w:bCs/>
              </w:rPr>
              <w:t>Evaluation of rail infrastructural provisions for Vijayawada Junction Railway Station.</w:t>
            </w:r>
          </w:p>
        </w:tc>
      </w:tr>
      <w:tr w:rsidR="00576B9A" w:rsidRPr="007B1A41" w14:paraId="6189851C" w14:textId="1FDA32CB" w:rsidTr="00EF7D39">
        <w:tc>
          <w:tcPr>
            <w:tcW w:w="1021" w:type="pct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789A8DA" w14:textId="6084F06A" w:rsidR="00576B9A" w:rsidRPr="007B1A41" w:rsidRDefault="00576B9A" w:rsidP="00392B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lastRenderedPageBreak/>
              <w:t>Week 6-7</w:t>
            </w:r>
          </w:p>
          <w:p w14:paraId="3E02E18B" w14:textId="7B8FB80C" w:rsidR="00576B9A" w:rsidRPr="007B1A41" w:rsidRDefault="00576B9A" w:rsidP="00392B38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(19 Aug - 2 Sep)</w:t>
            </w:r>
          </w:p>
        </w:tc>
        <w:tc>
          <w:tcPr>
            <w:tcW w:w="2317" w:type="pct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08C63F2" w14:textId="77777777" w:rsidR="00576B9A" w:rsidRPr="007B1A41" w:rsidRDefault="00576B9A" w:rsidP="007B1A41">
            <w:pPr>
              <w:pStyle w:val="NoSpacing"/>
              <w:jc w:val="center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Field Trip</w:t>
            </w:r>
          </w:p>
        </w:tc>
        <w:tc>
          <w:tcPr>
            <w:tcW w:w="1662" w:type="pct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10DB50B8" w14:textId="77777777" w:rsidR="00576B9A" w:rsidRPr="007B1A41" w:rsidRDefault="00576B9A" w:rsidP="007B1A41">
            <w:pPr>
              <w:pStyle w:val="NoSpacing"/>
              <w:jc w:val="center"/>
              <w:rPr>
                <w:rFonts w:ascii="Adobe Fangsong Std R" w:eastAsia="Adobe Fangsong Std R" w:hAnsi="Adobe Fangsong Std R"/>
              </w:rPr>
            </w:pPr>
          </w:p>
        </w:tc>
      </w:tr>
      <w:tr w:rsidR="00576B9A" w:rsidRPr="007B1A41" w14:paraId="176E1C3D" w14:textId="48B45472" w:rsidTr="00EF7D39">
        <w:tc>
          <w:tcPr>
            <w:tcW w:w="1021" w:type="pct"/>
            <w:shd w:val="clear" w:color="auto" w:fill="auto"/>
            <w:vAlign w:val="center"/>
          </w:tcPr>
          <w:p w14:paraId="72410779" w14:textId="38672875" w:rsidR="00576B9A" w:rsidRPr="007B1A41" w:rsidRDefault="00576B9A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 xml:space="preserve">Week 8 </w:t>
            </w:r>
          </w:p>
          <w:p w14:paraId="4BE5E088" w14:textId="5578C2B0" w:rsidR="00576B9A" w:rsidRPr="007B1A41" w:rsidRDefault="00576B9A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(5 Sep)</w:t>
            </w:r>
          </w:p>
        </w:tc>
        <w:tc>
          <w:tcPr>
            <w:tcW w:w="2317" w:type="pct"/>
            <w:shd w:val="clear" w:color="auto" w:fill="auto"/>
            <w:vAlign w:val="center"/>
          </w:tcPr>
          <w:p w14:paraId="50810FC1" w14:textId="62F5D26D" w:rsidR="00576B9A" w:rsidRPr="00576B9A" w:rsidRDefault="00576B9A" w:rsidP="00576B9A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R</w:t>
            </w:r>
            <w:r w:rsidRPr="00576B9A">
              <w:rPr>
                <w:rFonts w:ascii="Adobe Fangsong Std R" w:eastAsia="Adobe Fangsong Std R" w:hAnsi="Adobe Fangsong Std R"/>
              </w:rPr>
              <w:t>ailway points, crossings and junctions;</w:t>
            </w:r>
          </w:p>
          <w:p w14:paraId="4CE39B65" w14:textId="02463270" w:rsidR="00576B9A" w:rsidRPr="007B1A41" w:rsidRDefault="00576B9A" w:rsidP="00576B9A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576B9A">
              <w:rPr>
                <w:rFonts w:ascii="Adobe Fangsong Std R" w:eastAsia="Adobe Fangsong Std R" w:hAnsi="Adobe Fangsong Std R"/>
              </w:rPr>
              <w:t>station yards</w:t>
            </w:r>
          </w:p>
        </w:tc>
        <w:tc>
          <w:tcPr>
            <w:tcW w:w="1662" w:type="pct"/>
          </w:tcPr>
          <w:p w14:paraId="78F02700" w14:textId="77777777" w:rsidR="00576B9A" w:rsidRDefault="00576B9A" w:rsidP="00576B9A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Unit 2: Rail Infrastructure</w:t>
            </w:r>
          </w:p>
          <w:p w14:paraId="30152429" w14:textId="77777777" w:rsidR="00576B9A" w:rsidRDefault="00576B9A" w:rsidP="00576B9A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 xml:space="preserve">Assignment 2: </w:t>
            </w:r>
          </w:p>
          <w:p w14:paraId="49187CB2" w14:textId="361907CC" w:rsidR="00576B9A" w:rsidRPr="007B1A41" w:rsidRDefault="00576B9A" w:rsidP="00576B9A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  <w:bCs/>
              </w:rPr>
              <w:t>Evaluation of rail infrastructural provisions for Vijayawada Junction Railway Station.</w:t>
            </w:r>
          </w:p>
        </w:tc>
      </w:tr>
      <w:tr w:rsidR="00576B9A" w:rsidRPr="007B1A41" w14:paraId="25D27B12" w14:textId="4B7485FD" w:rsidTr="00EF7D39">
        <w:tc>
          <w:tcPr>
            <w:tcW w:w="1021" w:type="pct"/>
            <w:shd w:val="clear" w:color="auto" w:fill="C9C9C9" w:themeFill="accent3" w:themeFillTint="99"/>
            <w:vAlign w:val="center"/>
          </w:tcPr>
          <w:p w14:paraId="4A914935" w14:textId="41D41C87" w:rsidR="00576B9A" w:rsidRPr="007B1A41" w:rsidRDefault="00576B9A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 xml:space="preserve">Week 9 </w:t>
            </w:r>
          </w:p>
          <w:p w14:paraId="3682160E" w14:textId="6735FDC4" w:rsidR="00576B9A" w:rsidRPr="007B1A41" w:rsidRDefault="00576B9A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(11-15 Sep)</w:t>
            </w:r>
          </w:p>
        </w:tc>
        <w:tc>
          <w:tcPr>
            <w:tcW w:w="2317" w:type="pct"/>
            <w:shd w:val="clear" w:color="auto" w:fill="C9C9C9" w:themeFill="accent3" w:themeFillTint="99"/>
            <w:vAlign w:val="center"/>
          </w:tcPr>
          <w:p w14:paraId="3794F1FA" w14:textId="64F3B715" w:rsidR="00576B9A" w:rsidRPr="007B1A41" w:rsidRDefault="00576B9A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Mid- Semester Assessment week</w:t>
            </w:r>
          </w:p>
        </w:tc>
        <w:tc>
          <w:tcPr>
            <w:tcW w:w="1662" w:type="pct"/>
            <w:shd w:val="clear" w:color="auto" w:fill="C9C9C9" w:themeFill="accent3" w:themeFillTint="99"/>
          </w:tcPr>
          <w:p w14:paraId="50452622" w14:textId="77777777" w:rsidR="00576B9A" w:rsidRDefault="00576B9A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  <w:tr w:rsidR="00576B9A" w:rsidRPr="007B1A41" w14:paraId="5877D2A5" w14:textId="07D4BD6C" w:rsidTr="00EF7D39">
        <w:tc>
          <w:tcPr>
            <w:tcW w:w="1021" w:type="pct"/>
            <w:shd w:val="clear" w:color="auto" w:fill="auto"/>
            <w:vAlign w:val="center"/>
          </w:tcPr>
          <w:p w14:paraId="527F84DE" w14:textId="4A224DD6" w:rsidR="00576B9A" w:rsidRPr="007B1A41" w:rsidRDefault="00576B9A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 xml:space="preserve">Week 11 </w:t>
            </w:r>
          </w:p>
          <w:p w14:paraId="16C8225B" w14:textId="3442DAFD" w:rsidR="00576B9A" w:rsidRPr="007B1A41" w:rsidRDefault="00576B9A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(26 Sep)</w:t>
            </w:r>
          </w:p>
        </w:tc>
        <w:tc>
          <w:tcPr>
            <w:tcW w:w="2317" w:type="pct"/>
            <w:shd w:val="clear" w:color="auto" w:fill="auto"/>
            <w:vAlign w:val="center"/>
          </w:tcPr>
          <w:p w14:paraId="088922D0" w14:textId="5D62011B" w:rsidR="00576B9A" w:rsidRPr="00576B9A" w:rsidRDefault="00576B9A" w:rsidP="00576B9A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T</w:t>
            </w:r>
            <w:r w:rsidRPr="00576B9A">
              <w:rPr>
                <w:rFonts w:ascii="Adobe Fangsong Std R" w:eastAsia="Adobe Fangsong Std R" w:hAnsi="Adobe Fangsong Std R"/>
              </w:rPr>
              <w:t>erminals- size, parking, circulation, platforms, passenger service and amenities area; metro</w:t>
            </w:r>
          </w:p>
          <w:p w14:paraId="16DAB51C" w14:textId="4D53E100" w:rsidR="00576B9A" w:rsidRPr="007B1A41" w:rsidRDefault="00576B9A" w:rsidP="00576B9A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576B9A">
              <w:rPr>
                <w:rFonts w:ascii="Adobe Fangsong Std R" w:eastAsia="Adobe Fangsong Std R" w:hAnsi="Adobe Fangsong Std R"/>
              </w:rPr>
              <w:t>rail alignment and stations design elements</w:t>
            </w:r>
            <w:r>
              <w:rPr>
                <w:rFonts w:ascii="Adobe Fangsong Std R" w:eastAsia="Adobe Fangsong Std R" w:hAnsi="Adobe Fangsong Std R"/>
              </w:rPr>
              <w:t xml:space="preserve"> </w:t>
            </w:r>
          </w:p>
        </w:tc>
        <w:tc>
          <w:tcPr>
            <w:tcW w:w="1662" w:type="pct"/>
          </w:tcPr>
          <w:p w14:paraId="64094590" w14:textId="77777777" w:rsidR="00576B9A" w:rsidRDefault="00576B9A" w:rsidP="00576B9A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Unit 2: Rail Infrastructure</w:t>
            </w:r>
          </w:p>
          <w:p w14:paraId="52BE82BF" w14:textId="77777777" w:rsidR="00576B9A" w:rsidRDefault="00576B9A" w:rsidP="00576B9A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 xml:space="preserve">Assignment 2: </w:t>
            </w:r>
          </w:p>
          <w:p w14:paraId="07738E43" w14:textId="71AAC6A1" w:rsidR="00576B9A" w:rsidRPr="007B1A41" w:rsidRDefault="00576B9A" w:rsidP="00576B9A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  <w:bCs/>
              </w:rPr>
              <w:t>Evaluation of rail infrastructural provisions for Vijayawada Junction Railway Station.</w:t>
            </w:r>
          </w:p>
        </w:tc>
      </w:tr>
      <w:tr w:rsidR="00576B9A" w:rsidRPr="007B1A41" w14:paraId="2B18B12F" w14:textId="77255264" w:rsidTr="00EF7D39"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932718" w14:textId="61FFA38C" w:rsidR="00576B9A" w:rsidRPr="007B1A41" w:rsidRDefault="00576B9A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Week 12</w:t>
            </w:r>
          </w:p>
          <w:p w14:paraId="377CA4A8" w14:textId="46B83B09" w:rsidR="00576B9A" w:rsidRPr="007B1A41" w:rsidRDefault="00576B9A" w:rsidP="0011498D">
            <w:pPr>
              <w:pStyle w:val="NoSpacing"/>
              <w:rPr>
                <w:rFonts w:ascii="Adobe Fangsong Std R" w:eastAsia="Adobe Fangsong Std R" w:hAnsi="Adobe Fangsong Std R"/>
                <w:b/>
              </w:rPr>
            </w:pPr>
            <w:r w:rsidRPr="007B1A41">
              <w:rPr>
                <w:rFonts w:ascii="Adobe Fangsong Std R" w:eastAsia="Adobe Fangsong Std R" w:hAnsi="Adobe Fangsong Std R"/>
              </w:rPr>
              <w:t>(3 Oct)</w:t>
            </w:r>
          </w:p>
          <w:p w14:paraId="73B20434" w14:textId="2B4968B7" w:rsidR="00576B9A" w:rsidRPr="007B1A41" w:rsidRDefault="00576B9A" w:rsidP="0011498D">
            <w:pPr>
              <w:pStyle w:val="NoSpacing"/>
              <w:rPr>
                <w:rFonts w:ascii="Adobe Fangsong Std R" w:eastAsia="Adobe Fangsong Std R" w:hAnsi="Adobe Fangsong Std R"/>
                <w:b/>
              </w:rPr>
            </w:pPr>
          </w:p>
        </w:tc>
        <w:tc>
          <w:tcPr>
            <w:tcW w:w="2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F5E2" w14:textId="77777777" w:rsidR="006D4901" w:rsidRPr="006D4901" w:rsidRDefault="006D4901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Airport location planning; Components of airport design; Air side development – runways, taxiways,</w:t>
            </w:r>
          </w:p>
          <w:p w14:paraId="0F584517" w14:textId="165DC23C" w:rsidR="00576B9A" w:rsidRPr="007B1A41" w:rsidRDefault="006D4901" w:rsidP="006D4901">
            <w:pPr>
              <w:pStyle w:val="NoSpacing"/>
              <w:rPr>
                <w:rFonts w:ascii="Adobe Fangsong Std R" w:eastAsia="Adobe Fangsong Std R" w:hAnsi="Adobe Fangsong Std R"/>
                <w:b/>
              </w:rPr>
            </w:pPr>
            <w:r w:rsidRPr="006D4901">
              <w:rPr>
                <w:rFonts w:ascii="Adobe Fangsong Std R" w:eastAsia="Adobe Fangsong Std R" w:hAnsi="Adobe Fangsong Std R"/>
              </w:rPr>
              <w:t>aprons, air and ground navigation and traffic control aids;</w:t>
            </w:r>
          </w:p>
        </w:tc>
        <w:tc>
          <w:tcPr>
            <w:tcW w:w="1662" w:type="pct"/>
            <w:vMerge w:val="restart"/>
          </w:tcPr>
          <w:p w14:paraId="3D982032" w14:textId="77777777" w:rsidR="00576B9A" w:rsidRDefault="00576B9A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Unit 3: Airports</w:t>
            </w:r>
          </w:p>
          <w:p w14:paraId="1EFBF9F4" w14:textId="77777777" w:rsidR="00576B9A" w:rsidRDefault="00576B9A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Assignment 3:</w:t>
            </w:r>
          </w:p>
          <w:p w14:paraId="6DD6AD0D" w14:textId="29F15CED" w:rsidR="00576B9A" w:rsidRPr="007B1A41" w:rsidRDefault="00576B9A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  <w:bCs/>
              </w:rPr>
              <w:t>Evaluation of infrastructural provisions for Vijayawada domestic airport.</w:t>
            </w:r>
          </w:p>
        </w:tc>
      </w:tr>
      <w:tr w:rsidR="00576B9A" w:rsidRPr="007B1A41" w14:paraId="0DE1F36B" w14:textId="5FB9CD1F" w:rsidTr="00EF7D39"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9A0ED" w14:textId="40B5C074" w:rsidR="00576B9A" w:rsidRPr="007B1A41" w:rsidRDefault="00576B9A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Week 13</w:t>
            </w:r>
          </w:p>
          <w:p w14:paraId="38BA9892" w14:textId="3FBB928E" w:rsidR="00576B9A" w:rsidRPr="007B1A41" w:rsidRDefault="00576B9A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(10 Oct)</w:t>
            </w:r>
          </w:p>
        </w:tc>
        <w:tc>
          <w:tcPr>
            <w:tcW w:w="2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D8817" w14:textId="54C882C5" w:rsidR="006D4901" w:rsidRPr="006D4901" w:rsidRDefault="006D4901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Land side development – passenger building,</w:t>
            </w:r>
            <w:r>
              <w:rPr>
                <w:rFonts w:ascii="Adobe Fangsong Std R" w:eastAsia="Adobe Fangsong Std R" w:hAnsi="Adobe Fangsong Std R"/>
              </w:rPr>
              <w:t xml:space="preserve"> </w:t>
            </w:r>
            <w:r w:rsidRPr="006D4901">
              <w:rPr>
                <w:rFonts w:ascii="Adobe Fangsong Std R" w:eastAsia="Adobe Fangsong Std R" w:hAnsi="Adobe Fangsong Std R"/>
              </w:rPr>
              <w:t>cargo facilities, internal airport circulation and parking; Design of ground access facilities and airport</w:t>
            </w:r>
          </w:p>
          <w:p w14:paraId="697BF366" w14:textId="526AD490" w:rsidR="00576B9A" w:rsidRPr="007B1A41" w:rsidRDefault="006D4901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support facilities etc.; land side airport connectivity planning</w:t>
            </w:r>
          </w:p>
        </w:tc>
        <w:tc>
          <w:tcPr>
            <w:tcW w:w="1662" w:type="pct"/>
            <w:vMerge/>
            <w:tcBorders>
              <w:bottom w:val="single" w:sz="4" w:space="0" w:color="auto"/>
            </w:tcBorders>
          </w:tcPr>
          <w:p w14:paraId="75FF12C6" w14:textId="77777777" w:rsidR="00576B9A" w:rsidRPr="007B1A41" w:rsidRDefault="00576B9A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  <w:tr w:rsidR="006D4901" w:rsidRPr="007B1A41" w14:paraId="0F8D6850" w14:textId="55802113" w:rsidTr="00EF7D39">
        <w:tc>
          <w:tcPr>
            <w:tcW w:w="1021" w:type="pct"/>
            <w:shd w:val="clear" w:color="auto" w:fill="auto"/>
            <w:vAlign w:val="center"/>
          </w:tcPr>
          <w:p w14:paraId="74471BDD" w14:textId="7A0E820E" w:rsidR="006D4901" w:rsidRPr="007B1A4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Week 14</w:t>
            </w:r>
          </w:p>
          <w:p w14:paraId="6704EB2A" w14:textId="28F3A8FB" w:rsidR="006D4901" w:rsidRPr="007B1A4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(17 Oct)</w:t>
            </w:r>
          </w:p>
        </w:tc>
        <w:tc>
          <w:tcPr>
            <w:tcW w:w="2317" w:type="pct"/>
            <w:shd w:val="clear" w:color="auto" w:fill="auto"/>
            <w:vAlign w:val="center"/>
          </w:tcPr>
          <w:p w14:paraId="67E7CB5C" w14:textId="77777777" w:rsidR="006D4901" w:rsidRPr="006D4901" w:rsidRDefault="006D4901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Harbours - Types, layout, components of harbour- entrance, approach channel, turning basin, sheltered</w:t>
            </w:r>
          </w:p>
          <w:p w14:paraId="42BE8A17" w14:textId="4271700C" w:rsidR="006D4901" w:rsidRPr="007B1A41" w:rsidRDefault="006D4901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basin, breakwaters, wharves and quays, dry docks, Jetties and piers</w:t>
            </w:r>
          </w:p>
        </w:tc>
        <w:tc>
          <w:tcPr>
            <w:tcW w:w="1662" w:type="pct"/>
            <w:vMerge w:val="restart"/>
          </w:tcPr>
          <w:p w14:paraId="151D662D" w14:textId="77777777" w:rsidR="006D490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Unit 4: Ports, Docks and Harbours</w:t>
            </w:r>
          </w:p>
          <w:p w14:paraId="2F81CC84" w14:textId="0AFB25BD" w:rsidR="006D4901" w:rsidRPr="007B1A4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Special Lectures from industry experts.</w:t>
            </w:r>
          </w:p>
        </w:tc>
      </w:tr>
      <w:tr w:rsidR="006D4901" w:rsidRPr="007B1A41" w14:paraId="220F0495" w14:textId="218FAC09" w:rsidTr="00EF7D39">
        <w:tc>
          <w:tcPr>
            <w:tcW w:w="1021" w:type="pct"/>
            <w:shd w:val="clear" w:color="auto" w:fill="auto"/>
            <w:vAlign w:val="center"/>
          </w:tcPr>
          <w:p w14:paraId="3EE783A1" w14:textId="22CCA92D" w:rsidR="006D4901" w:rsidRPr="007B1A4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Week 16</w:t>
            </w:r>
          </w:p>
          <w:p w14:paraId="52B184AA" w14:textId="43CEB5DC" w:rsidR="006D4901" w:rsidRPr="007B1A4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(31 Oct)</w:t>
            </w:r>
          </w:p>
          <w:p w14:paraId="7F3B4B0A" w14:textId="77777777" w:rsidR="006D4901" w:rsidRPr="007B1A4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  <w:tc>
          <w:tcPr>
            <w:tcW w:w="2317" w:type="pct"/>
            <w:shd w:val="clear" w:color="auto" w:fill="auto"/>
            <w:vAlign w:val="center"/>
          </w:tcPr>
          <w:p w14:paraId="45137656" w14:textId="77777777" w:rsidR="006D4901" w:rsidRPr="006D4901" w:rsidRDefault="006D4901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lastRenderedPageBreak/>
              <w:t>Appurtenances to Harbour- Aprons,</w:t>
            </w:r>
          </w:p>
          <w:p w14:paraId="16AFAC3E" w14:textId="77777777" w:rsidR="006D4901" w:rsidRPr="006D4901" w:rsidRDefault="006D4901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 xml:space="preserve">Transit Sheds, Warehouses, Moorings; </w:t>
            </w:r>
            <w:r w:rsidRPr="006D4901">
              <w:rPr>
                <w:rFonts w:ascii="Adobe Fangsong Std R" w:eastAsia="Adobe Fangsong Std R" w:hAnsi="Adobe Fangsong Std R"/>
              </w:rPr>
              <w:lastRenderedPageBreak/>
              <w:t>Ports- types, components, Seaport location planning and land side</w:t>
            </w:r>
          </w:p>
          <w:p w14:paraId="20BAC44F" w14:textId="6C6F88AF" w:rsidR="006D4901" w:rsidRPr="007B1A41" w:rsidRDefault="006D4901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connectivity.</w:t>
            </w:r>
          </w:p>
        </w:tc>
        <w:tc>
          <w:tcPr>
            <w:tcW w:w="1662" w:type="pct"/>
            <w:vMerge/>
          </w:tcPr>
          <w:p w14:paraId="1FC7A512" w14:textId="77777777" w:rsidR="006D4901" w:rsidRPr="007B1A4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  <w:tr w:rsidR="006D4901" w:rsidRPr="007B1A41" w14:paraId="1A88B5A8" w14:textId="4914682C" w:rsidTr="00EF7D39">
        <w:tc>
          <w:tcPr>
            <w:tcW w:w="10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F9F59" w14:textId="29525094" w:rsidR="006D4901" w:rsidRPr="007B1A4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lastRenderedPageBreak/>
              <w:t>Week 17</w:t>
            </w:r>
          </w:p>
          <w:p w14:paraId="7F00DD4A" w14:textId="385E79F5" w:rsidR="006D4901" w:rsidRPr="007B1A4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(7 Nov)</w:t>
            </w:r>
          </w:p>
        </w:tc>
        <w:tc>
          <w:tcPr>
            <w:tcW w:w="2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36566B" w14:textId="20F7E8FE" w:rsidR="006D4901" w:rsidRPr="007B1A4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Types of modal interchange, facility requirements for interchanges</w:t>
            </w:r>
          </w:p>
        </w:tc>
        <w:tc>
          <w:tcPr>
            <w:tcW w:w="1662" w:type="pct"/>
            <w:vMerge w:val="restart"/>
          </w:tcPr>
          <w:p w14:paraId="73637CB0" w14:textId="77777777" w:rsidR="006D490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Unit 5: Multimodal Interchange</w:t>
            </w:r>
          </w:p>
          <w:p w14:paraId="7C963B06" w14:textId="77777777" w:rsidR="006D490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 xml:space="preserve">Assignment 4: </w:t>
            </w:r>
          </w:p>
          <w:p w14:paraId="2EED4883" w14:textId="1CE39494" w:rsidR="006D4901" w:rsidRPr="007B1A4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 xml:space="preserve">Appreciation of Vijayawada railway complex for multimodal exchange </w:t>
            </w:r>
          </w:p>
        </w:tc>
      </w:tr>
      <w:tr w:rsidR="006D4901" w:rsidRPr="007B1A41" w14:paraId="11455031" w14:textId="60038BFA" w:rsidTr="00EF7D39">
        <w:tc>
          <w:tcPr>
            <w:tcW w:w="1021" w:type="pct"/>
            <w:shd w:val="clear" w:color="auto" w:fill="auto"/>
            <w:vAlign w:val="center"/>
          </w:tcPr>
          <w:p w14:paraId="5191E035" w14:textId="1EBA7088" w:rsidR="006D4901" w:rsidRPr="007B1A4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Week 18</w:t>
            </w:r>
          </w:p>
          <w:p w14:paraId="09ADB478" w14:textId="7849B1D9" w:rsidR="006D4901" w:rsidRPr="007B1A4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(14 Nov)</w:t>
            </w:r>
          </w:p>
        </w:tc>
        <w:tc>
          <w:tcPr>
            <w:tcW w:w="2317" w:type="pct"/>
            <w:shd w:val="clear" w:color="auto" w:fill="auto"/>
            <w:vAlign w:val="center"/>
          </w:tcPr>
          <w:p w14:paraId="4336334A" w14:textId="22F6E5AF" w:rsidR="006D4901" w:rsidRPr="006D4901" w:rsidRDefault="006D4901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C</w:t>
            </w:r>
            <w:r w:rsidRPr="006D4901">
              <w:rPr>
                <w:rFonts w:ascii="Adobe Fangsong Std R" w:eastAsia="Adobe Fangsong Std R" w:hAnsi="Adobe Fangsong Std R"/>
              </w:rPr>
              <w:t>omponents of modal interchange design, space standards, movement</w:t>
            </w:r>
          </w:p>
          <w:p w14:paraId="67F1092D" w14:textId="115A64D8" w:rsidR="006D4901" w:rsidRPr="007B1A41" w:rsidRDefault="006D4901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control, parking; design standards, access control design, mobility assistance.</w:t>
            </w:r>
          </w:p>
        </w:tc>
        <w:tc>
          <w:tcPr>
            <w:tcW w:w="1662" w:type="pct"/>
            <w:vMerge/>
          </w:tcPr>
          <w:p w14:paraId="031DCD1E" w14:textId="77777777" w:rsidR="006D4901" w:rsidRPr="007B1A4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  <w:tr w:rsidR="006D4901" w:rsidRPr="007B1A41" w14:paraId="3617E5C9" w14:textId="29529C77" w:rsidTr="00EF7D39">
        <w:trPr>
          <w:trHeight w:val="654"/>
        </w:trPr>
        <w:tc>
          <w:tcPr>
            <w:tcW w:w="1021" w:type="pct"/>
            <w:shd w:val="clear" w:color="auto" w:fill="auto"/>
            <w:vAlign w:val="center"/>
          </w:tcPr>
          <w:p w14:paraId="2B2211B0" w14:textId="21F036D9" w:rsidR="006D4901" w:rsidRPr="007B1A4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Week 19</w:t>
            </w:r>
          </w:p>
          <w:p w14:paraId="550D5504" w14:textId="495878A0" w:rsidR="006D4901" w:rsidRPr="007B1A4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7B1A41">
              <w:rPr>
                <w:rFonts w:ascii="Adobe Fangsong Std R" w:eastAsia="Adobe Fangsong Std R" w:hAnsi="Adobe Fangsong Std R"/>
              </w:rPr>
              <w:t>(21 Nov)</w:t>
            </w:r>
          </w:p>
        </w:tc>
        <w:tc>
          <w:tcPr>
            <w:tcW w:w="2317" w:type="pct"/>
            <w:shd w:val="clear" w:color="auto" w:fill="auto"/>
            <w:vAlign w:val="center"/>
          </w:tcPr>
          <w:p w14:paraId="7C1C7C47" w14:textId="56A77ABF" w:rsidR="006D4901" w:rsidRPr="006D4901" w:rsidRDefault="006D4901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>
              <w:rPr>
                <w:rFonts w:ascii="Adobe Fangsong Std R" w:eastAsia="Adobe Fangsong Std R" w:hAnsi="Adobe Fangsong Std R"/>
              </w:rPr>
              <w:t>I</w:t>
            </w:r>
            <w:r w:rsidRPr="006D4901">
              <w:rPr>
                <w:rFonts w:ascii="Adobe Fangsong Std R" w:eastAsia="Adobe Fangsong Std R" w:hAnsi="Adobe Fangsong Std R"/>
              </w:rPr>
              <w:t>nternational case studies and best</w:t>
            </w:r>
          </w:p>
          <w:p w14:paraId="7B83709D" w14:textId="6BD8B517" w:rsidR="006D4901" w:rsidRPr="007B1A41" w:rsidRDefault="006D4901" w:rsidP="006D4901">
            <w:pPr>
              <w:pStyle w:val="NoSpacing"/>
              <w:rPr>
                <w:rFonts w:ascii="Adobe Fangsong Std R" w:eastAsia="Adobe Fangsong Std R" w:hAnsi="Adobe Fangsong Std R"/>
              </w:rPr>
            </w:pPr>
            <w:r w:rsidRPr="006D4901">
              <w:rPr>
                <w:rFonts w:ascii="Adobe Fangsong Std R" w:eastAsia="Adobe Fangsong Std R" w:hAnsi="Adobe Fangsong Std R"/>
              </w:rPr>
              <w:t>practices for modal interchanges;</w:t>
            </w:r>
          </w:p>
        </w:tc>
        <w:tc>
          <w:tcPr>
            <w:tcW w:w="1662" w:type="pct"/>
            <w:vMerge/>
          </w:tcPr>
          <w:p w14:paraId="61494D49" w14:textId="77777777" w:rsidR="006D4901" w:rsidRPr="007B1A41" w:rsidRDefault="006D4901" w:rsidP="0011498D">
            <w:pPr>
              <w:pStyle w:val="NoSpacing"/>
              <w:rPr>
                <w:rFonts w:ascii="Adobe Fangsong Std R" w:eastAsia="Adobe Fangsong Std R" w:hAnsi="Adobe Fangsong Std R"/>
              </w:rPr>
            </w:pPr>
          </w:p>
        </w:tc>
      </w:tr>
    </w:tbl>
    <w:p w14:paraId="7013EDA3" w14:textId="77777777" w:rsidR="00B0307C" w:rsidRPr="007B1A41" w:rsidRDefault="00B0307C" w:rsidP="005F7DDD">
      <w:pPr>
        <w:pStyle w:val="NoSpacing"/>
        <w:rPr>
          <w:rFonts w:ascii="Adobe Fangsong Std R" w:eastAsia="Adobe Fangsong Std R" w:hAnsi="Adobe Fangsong Std R"/>
          <w:u w:val="single"/>
        </w:rPr>
      </w:pPr>
    </w:p>
    <w:p w14:paraId="55A1C242" w14:textId="2BB202FE" w:rsidR="006D4901" w:rsidRDefault="006D4901" w:rsidP="005F7DDD">
      <w:pPr>
        <w:pStyle w:val="NoSpacing"/>
        <w:rPr>
          <w:rFonts w:ascii="Adobe Fangsong Std R" w:eastAsia="Adobe Fangsong Std R" w:hAnsi="Adobe Fangsong Std R"/>
          <w:u w:val="single"/>
        </w:rPr>
      </w:pPr>
      <w:r>
        <w:rPr>
          <w:rFonts w:ascii="Adobe Fangsong Std R" w:eastAsia="Adobe Fangsong Std R" w:hAnsi="Adobe Fangsong Std R"/>
          <w:u w:val="single"/>
        </w:rPr>
        <w:t>Reference books:</w:t>
      </w:r>
    </w:p>
    <w:p w14:paraId="27D57CB9" w14:textId="1C9F70A1" w:rsidR="006D4901" w:rsidRPr="006D4901" w:rsidRDefault="006D4901" w:rsidP="006D4901">
      <w:pPr>
        <w:pStyle w:val="NoSpacing"/>
        <w:numPr>
          <w:ilvl w:val="0"/>
          <w:numId w:val="3"/>
        </w:numPr>
        <w:rPr>
          <w:rFonts w:ascii="Adobe Fangsong Std R" w:eastAsia="Adobe Fangsong Std R" w:hAnsi="Adobe Fangsong Std R"/>
        </w:rPr>
      </w:pPr>
      <w:r w:rsidRPr="006D4901">
        <w:rPr>
          <w:rFonts w:ascii="Adobe Fangsong Std R" w:eastAsia="Adobe Fangsong Std R" w:hAnsi="Adobe Fangsong Std R"/>
        </w:rPr>
        <w:t>Blow, C. J. (2005), Transport terminals and modal interchanges: planning and design, Elsevier,</w:t>
      </w:r>
      <w:r>
        <w:rPr>
          <w:rFonts w:ascii="Adobe Fangsong Std R" w:eastAsia="Adobe Fangsong Std R" w:hAnsi="Adobe Fangsong Std R"/>
        </w:rPr>
        <w:t xml:space="preserve"> </w:t>
      </w:r>
      <w:r w:rsidRPr="006D4901">
        <w:rPr>
          <w:rFonts w:ascii="Adobe Fangsong Std R" w:eastAsia="Adobe Fangsong Std R" w:hAnsi="Adobe Fangsong Std R"/>
        </w:rPr>
        <w:t>United Kingdom.</w:t>
      </w:r>
    </w:p>
    <w:p w14:paraId="41D4D1DD" w14:textId="47FBE01B" w:rsidR="006D4901" w:rsidRDefault="006D4901" w:rsidP="006D4901">
      <w:pPr>
        <w:pStyle w:val="NoSpacing"/>
        <w:numPr>
          <w:ilvl w:val="0"/>
          <w:numId w:val="3"/>
        </w:numPr>
        <w:rPr>
          <w:rFonts w:ascii="Adobe Fangsong Std R" w:eastAsia="Adobe Fangsong Std R" w:hAnsi="Adobe Fangsong Std R"/>
        </w:rPr>
      </w:pPr>
      <w:proofErr w:type="spellStart"/>
      <w:r w:rsidRPr="006D4901">
        <w:rPr>
          <w:rFonts w:ascii="Adobe Fangsong Std R" w:eastAsia="Adobe Fangsong Std R" w:hAnsi="Adobe Fangsong Std R"/>
        </w:rPr>
        <w:t>Kadiyali</w:t>
      </w:r>
      <w:proofErr w:type="spellEnd"/>
      <w:r w:rsidRPr="006D4901">
        <w:rPr>
          <w:rFonts w:ascii="Adobe Fangsong Std R" w:eastAsia="Adobe Fangsong Std R" w:hAnsi="Adobe Fangsong Std R"/>
        </w:rPr>
        <w:t xml:space="preserve"> L. R (2016), Transportation Engineering, Khanna Publishers, New Delhi.</w:t>
      </w:r>
    </w:p>
    <w:p w14:paraId="326976DD" w14:textId="77777777" w:rsidR="006D4901" w:rsidRPr="006D4901" w:rsidRDefault="006D4901" w:rsidP="006D4901">
      <w:pPr>
        <w:pStyle w:val="NoSpacing"/>
        <w:ind w:left="720"/>
        <w:rPr>
          <w:rFonts w:ascii="Adobe Fangsong Std R" w:eastAsia="Adobe Fangsong Std R" w:hAnsi="Adobe Fangsong Std R"/>
        </w:rPr>
      </w:pPr>
    </w:p>
    <w:p w14:paraId="37CAF410" w14:textId="721CCAEC" w:rsidR="005F7DDD" w:rsidRPr="007B1A41" w:rsidRDefault="005F7DDD" w:rsidP="005F7DDD">
      <w:pPr>
        <w:pStyle w:val="NoSpacing"/>
        <w:rPr>
          <w:rFonts w:ascii="Adobe Fangsong Std R" w:eastAsia="Adobe Fangsong Std R" w:hAnsi="Adobe Fangsong Std R"/>
          <w:u w:val="single"/>
        </w:rPr>
      </w:pPr>
      <w:r w:rsidRPr="007B1A41">
        <w:rPr>
          <w:rFonts w:ascii="Adobe Fangsong Std R" w:eastAsia="Adobe Fangsong Std R" w:hAnsi="Adobe Fangsong Std R"/>
          <w:u w:val="single"/>
        </w:rPr>
        <w:t xml:space="preserve">Note: </w:t>
      </w:r>
    </w:p>
    <w:p w14:paraId="0001E800" w14:textId="0E6A89A8" w:rsidR="005F7DDD" w:rsidRPr="007B1A41" w:rsidRDefault="005F7DDD" w:rsidP="006D4901">
      <w:pPr>
        <w:pStyle w:val="NoSpacing"/>
        <w:numPr>
          <w:ilvl w:val="0"/>
          <w:numId w:val="4"/>
        </w:numPr>
        <w:rPr>
          <w:rFonts w:ascii="Adobe Fangsong Std R" w:eastAsia="Adobe Fangsong Std R" w:hAnsi="Adobe Fangsong Std R"/>
        </w:rPr>
      </w:pPr>
      <w:r w:rsidRPr="007B1A41">
        <w:rPr>
          <w:rFonts w:ascii="Adobe Fangsong Std R" w:eastAsia="Adobe Fangsong Std R" w:hAnsi="Adobe Fangsong Std R"/>
        </w:rPr>
        <w:t xml:space="preserve">Any other closed holidays as declared by SPAV shall </w:t>
      </w:r>
      <w:r w:rsidR="00B0307C" w:rsidRPr="007B1A41">
        <w:rPr>
          <w:rFonts w:ascii="Adobe Fangsong Std R" w:eastAsia="Adobe Fangsong Std R" w:hAnsi="Adobe Fangsong Std R"/>
        </w:rPr>
        <w:t>supersede</w:t>
      </w:r>
      <w:r w:rsidRPr="007B1A41">
        <w:rPr>
          <w:rFonts w:ascii="Adobe Fangsong Std R" w:eastAsia="Adobe Fangsong Std R" w:hAnsi="Adobe Fangsong Std R"/>
        </w:rPr>
        <w:t xml:space="preserve"> the above lecture plan. Holidays shown above may alter as per Notice from time to time.</w:t>
      </w:r>
    </w:p>
    <w:p w14:paraId="642E07D6" w14:textId="77777777" w:rsidR="005F7DDD" w:rsidRPr="007B1A41" w:rsidRDefault="005F7DDD" w:rsidP="006D4901">
      <w:pPr>
        <w:pStyle w:val="NoSpacing"/>
        <w:numPr>
          <w:ilvl w:val="0"/>
          <w:numId w:val="4"/>
        </w:numPr>
        <w:rPr>
          <w:rFonts w:ascii="Adobe Fangsong Std R" w:eastAsia="Adobe Fangsong Std R" w:hAnsi="Adobe Fangsong Std R"/>
        </w:rPr>
      </w:pPr>
      <w:r w:rsidRPr="007B1A41">
        <w:rPr>
          <w:rFonts w:ascii="Adobe Fangsong Std R" w:eastAsia="Adobe Fangsong Std R" w:hAnsi="Adobe Fangsong Std R"/>
        </w:rPr>
        <w:t xml:space="preserve">Assessment Sessions may be re-scheduled, with prior intimation. </w:t>
      </w:r>
    </w:p>
    <w:p w14:paraId="54EF93A7" w14:textId="77777777" w:rsidR="005F7DDD" w:rsidRPr="007B1A41" w:rsidRDefault="005F7DDD" w:rsidP="006D4901">
      <w:pPr>
        <w:pStyle w:val="NoSpacing"/>
        <w:numPr>
          <w:ilvl w:val="0"/>
          <w:numId w:val="4"/>
        </w:numPr>
        <w:rPr>
          <w:rFonts w:ascii="Adobe Fangsong Std R" w:eastAsia="Adobe Fangsong Std R" w:hAnsi="Adobe Fangsong Std R"/>
        </w:rPr>
      </w:pPr>
      <w:r w:rsidRPr="007B1A41">
        <w:rPr>
          <w:rFonts w:ascii="Adobe Fangsong Std R" w:eastAsia="Adobe Fangsong Std R" w:hAnsi="Adobe Fangsong Std R"/>
        </w:rPr>
        <w:t xml:space="preserve">Reading lists provided is not exhaustive and is subject to addition – students are advised to follow progression of class to keep abreast of the new reading lists, if any. </w:t>
      </w:r>
    </w:p>
    <w:p w14:paraId="06005F7D" w14:textId="77777777" w:rsidR="005F7DDD" w:rsidRPr="007B1A41" w:rsidRDefault="005F7DDD" w:rsidP="005F7DDD">
      <w:pPr>
        <w:pStyle w:val="NoSpacing"/>
        <w:rPr>
          <w:rFonts w:ascii="Adobe Fangsong Std R" w:eastAsia="Adobe Fangsong Std R" w:hAnsi="Adobe Fangsong Std R"/>
        </w:rPr>
      </w:pPr>
    </w:p>
    <w:p w14:paraId="05A7BD17" w14:textId="77777777" w:rsidR="00AE7652" w:rsidRPr="007B1A41" w:rsidRDefault="00AE7652">
      <w:pPr>
        <w:rPr>
          <w:rFonts w:ascii="Adobe Fangsong Std R" w:eastAsia="Adobe Fangsong Std R" w:hAnsi="Adobe Fangsong Std R"/>
        </w:rPr>
      </w:pPr>
    </w:p>
    <w:sectPr w:rsidR="00AE7652" w:rsidRPr="007B1A4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7AAA8" w14:textId="77777777" w:rsidR="00CB6F63" w:rsidRDefault="00CB6F63" w:rsidP="005F7DDD">
      <w:pPr>
        <w:spacing w:after="0" w:line="240" w:lineRule="auto"/>
      </w:pPr>
      <w:r>
        <w:separator/>
      </w:r>
    </w:p>
  </w:endnote>
  <w:endnote w:type="continuationSeparator" w:id="0">
    <w:p w14:paraId="7C7E177D" w14:textId="77777777" w:rsidR="00CB6F63" w:rsidRDefault="00CB6F63" w:rsidP="005F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D7AE7" w14:textId="77777777" w:rsidR="00CB6F63" w:rsidRDefault="00CB6F63" w:rsidP="005F7DDD">
      <w:pPr>
        <w:spacing w:after="0" w:line="240" w:lineRule="auto"/>
      </w:pPr>
      <w:r>
        <w:separator/>
      </w:r>
    </w:p>
  </w:footnote>
  <w:footnote w:type="continuationSeparator" w:id="0">
    <w:p w14:paraId="32CE773B" w14:textId="77777777" w:rsidR="00CB6F63" w:rsidRDefault="00CB6F63" w:rsidP="005F7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8456B" w14:textId="77777777" w:rsidR="005F7DDD" w:rsidRDefault="005F7DDD" w:rsidP="005F7DDD">
    <w:pPr>
      <w:pStyle w:val="NoSpacing"/>
      <w:jc w:val="center"/>
      <w:rPr>
        <w:rFonts w:ascii="Arial Narrow" w:hAnsi="Arial Narrow"/>
        <w:b/>
        <w:sz w:val="28"/>
        <w:u w:val="single"/>
      </w:rPr>
    </w:pPr>
    <w:r w:rsidRPr="00095734">
      <w:rPr>
        <w:rFonts w:ascii="Arial Narrow" w:hAnsi="Arial Narrow"/>
        <w:b/>
        <w:sz w:val="28"/>
        <w:u w:val="single"/>
      </w:rPr>
      <w:t>School of Planning and Architecture, Vijayawada</w:t>
    </w:r>
  </w:p>
  <w:p w14:paraId="245BDBF6" w14:textId="77777777" w:rsidR="005F7DDD" w:rsidRDefault="005F7DDD" w:rsidP="005F7DDD">
    <w:pPr>
      <w:pStyle w:val="NoSpacing"/>
      <w:jc w:val="center"/>
      <w:rPr>
        <w:rFonts w:ascii="Arial Narrow" w:hAnsi="Arial Narrow"/>
        <w:b/>
        <w:sz w:val="28"/>
        <w:u w:val="single"/>
      </w:rPr>
    </w:pPr>
    <w:r w:rsidRPr="00095734">
      <w:rPr>
        <w:rFonts w:ascii="Arial Narrow" w:hAnsi="Arial Narrow"/>
        <w:b/>
        <w:sz w:val="28"/>
        <w:u w:val="single"/>
      </w:rPr>
      <w:t xml:space="preserve">Department of Planning, </w:t>
    </w:r>
  </w:p>
  <w:p w14:paraId="731227C8" w14:textId="77777777" w:rsidR="005F7DDD" w:rsidRDefault="005F7DDD" w:rsidP="005F7DDD">
    <w:pPr>
      <w:pStyle w:val="NoSpacing"/>
      <w:jc w:val="center"/>
      <w:rPr>
        <w:rFonts w:ascii="Arial Narrow" w:hAnsi="Arial Narrow"/>
        <w:b/>
        <w:sz w:val="28"/>
        <w:u w:val="single"/>
      </w:rPr>
    </w:pPr>
    <w:r>
      <w:rPr>
        <w:rFonts w:ascii="Arial Narrow" w:hAnsi="Arial Narrow"/>
        <w:b/>
        <w:sz w:val="28"/>
        <w:u w:val="single"/>
      </w:rPr>
      <w:t>Lecture Plan</w:t>
    </w:r>
  </w:p>
  <w:p w14:paraId="1A8D256F" w14:textId="77777777" w:rsidR="005F7DDD" w:rsidRPr="0023131C" w:rsidRDefault="005F7DDD" w:rsidP="005F7DDD">
    <w:pPr>
      <w:pStyle w:val="NoSpacing"/>
      <w:jc w:val="center"/>
      <w:rPr>
        <w:rFonts w:ascii="Arial Narrow" w:hAnsi="Arial Narrow"/>
        <w:b/>
        <w:sz w:val="28"/>
        <w:u w:val="single"/>
      </w:rPr>
    </w:pPr>
  </w:p>
  <w:p w14:paraId="146EA9A4" w14:textId="77777777" w:rsidR="005F7DDD" w:rsidRPr="005F7DDD" w:rsidRDefault="005F7DDD" w:rsidP="005F7D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3858"/>
    <w:multiLevelType w:val="hybridMultilevel"/>
    <w:tmpl w:val="E20EC26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2311D4"/>
    <w:multiLevelType w:val="hybridMultilevel"/>
    <w:tmpl w:val="6BC6E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FB48CC"/>
    <w:multiLevelType w:val="hybridMultilevel"/>
    <w:tmpl w:val="1FF204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10BE1"/>
    <w:multiLevelType w:val="hybridMultilevel"/>
    <w:tmpl w:val="D61C6E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52"/>
    <w:rsid w:val="0011498D"/>
    <w:rsid w:val="00207B52"/>
    <w:rsid w:val="002E2137"/>
    <w:rsid w:val="00303908"/>
    <w:rsid w:val="00321184"/>
    <w:rsid w:val="00392B38"/>
    <w:rsid w:val="00487C91"/>
    <w:rsid w:val="00576B9A"/>
    <w:rsid w:val="005F7DDD"/>
    <w:rsid w:val="00643D03"/>
    <w:rsid w:val="006D4901"/>
    <w:rsid w:val="006E7050"/>
    <w:rsid w:val="0077327E"/>
    <w:rsid w:val="007B1A41"/>
    <w:rsid w:val="007D3212"/>
    <w:rsid w:val="00913939"/>
    <w:rsid w:val="00A62BAE"/>
    <w:rsid w:val="00A82E7F"/>
    <w:rsid w:val="00AE7652"/>
    <w:rsid w:val="00B0307C"/>
    <w:rsid w:val="00B73014"/>
    <w:rsid w:val="00C36CC0"/>
    <w:rsid w:val="00CB6F63"/>
    <w:rsid w:val="00EC2C35"/>
    <w:rsid w:val="00ED7B89"/>
    <w:rsid w:val="00EF7D39"/>
    <w:rsid w:val="00F6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9C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DDD"/>
  </w:style>
  <w:style w:type="paragraph" w:styleId="Footer">
    <w:name w:val="footer"/>
    <w:basedOn w:val="Normal"/>
    <w:link w:val="FooterChar"/>
    <w:uiPriority w:val="99"/>
    <w:unhideWhenUsed/>
    <w:rsid w:val="005F7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DDD"/>
  </w:style>
  <w:style w:type="paragraph" w:styleId="NoSpacing">
    <w:name w:val="No Spacing"/>
    <w:uiPriority w:val="1"/>
    <w:qFormat/>
    <w:rsid w:val="005F7D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1"/>
    <w:qFormat/>
    <w:rsid w:val="005F7DD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DDD"/>
  </w:style>
  <w:style w:type="paragraph" w:styleId="Footer">
    <w:name w:val="footer"/>
    <w:basedOn w:val="Normal"/>
    <w:link w:val="FooterChar"/>
    <w:uiPriority w:val="99"/>
    <w:unhideWhenUsed/>
    <w:rsid w:val="005F7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DDD"/>
  </w:style>
  <w:style w:type="paragraph" w:styleId="NoSpacing">
    <w:name w:val="No Spacing"/>
    <w:uiPriority w:val="1"/>
    <w:qFormat/>
    <w:rsid w:val="005F7D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1"/>
    <w:qFormat/>
    <w:rsid w:val="005F7D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Solanki Ghosh</dc:creator>
  <cp:keywords/>
  <dc:description/>
  <cp:lastModifiedBy>PA to HoD</cp:lastModifiedBy>
  <cp:revision>5</cp:revision>
  <dcterms:created xsi:type="dcterms:W3CDTF">2023-07-25T04:38:00Z</dcterms:created>
  <dcterms:modified xsi:type="dcterms:W3CDTF">2023-07-25T05:54:00Z</dcterms:modified>
</cp:coreProperties>
</file>